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4D" w:rsidRPr="0067104D" w:rsidRDefault="0067104D" w:rsidP="0067104D">
      <w:pPr>
        <w:jc w:val="center"/>
        <w:rPr>
          <w:rFonts w:ascii="ＭＳ 明朝" w:eastAsia="ＭＳ 明朝" w:hAnsi="ＭＳ 明朝"/>
          <w:sz w:val="28"/>
          <w:szCs w:val="24"/>
        </w:rPr>
      </w:pPr>
      <w:r w:rsidRPr="0067104D">
        <w:rPr>
          <w:rFonts w:ascii="ＭＳ 明朝" w:eastAsia="ＭＳ 明朝" w:hAnsi="ＭＳ 明朝" w:hint="eastAsia"/>
          <w:sz w:val="28"/>
          <w:szCs w:val="24"/>
        </w:rPr>
        <w:t>仕</w:t>
      </w:r>
      <w:r>
        <w:rPr>
          <w:rFonts w:ascii="ＭＳ 明朝" w:eastAsia="ＭＳ 明朝" w:hAnsi="ＭＳ 明朝" w:hint="eastAsia"/>
          <w:sz w:val="28"/>
          <w:szCs w:val="24"/>
        </w:rPr>
        <w:t xml:space="preserve">　</w:t>
      </w:r>
      <w:r w:rsidRPr="0067104D">
        <w:rPr>
          <w:rFonts w:ascii="ＭＳ 明朝" w:eastAsia="ＭＳ 明朝" w:hAnsi="ＭＳ 明朝" w:hint="eastAsia"/>
          <w:sz w:val="28"/>
          <w:szCs w:val="24"/>
        </w:rPr>
        <w:t>様</w:t>
      </w:r>
      <w:r>
        <w:rPr>
          <w:rFonts w:ascii="ＭＳ 明朝" w:eastAsia="ＭＳ 明朝" w:hAnsi="ＭＳ 明朝" w:hint="eastAsia"/>
          <w:sz w:val="28"/>
          <w:szCs w:val="24"/>
        </w:rPr>
        <w:t xml:space="preserve">　</w:t>
      </w:r>
      <w:r w:rsidRPr="0067104D">
        <w:rPr>
          <w:rFonts w:ascii="ＭＳ 明朝" w:eastAsia="ＭＳ 明朝" w:hAnsi="ＭＳ 明朝" w:hint="eastAsia"/>
          <w:sz w:val="28"/>
          <w:szCs w:val="24"/>
        </w:rPr>
        <w:t>書</w:t>
      </w:r>
    </w:p>
    <w:p w:rsidR="0067104D" w:rsidRDefault="0067104D">
      <w:pPr>
        <w:rPr>
          <w:rFonts w:ascii="ＭＳ 明朝" w:eastAsia="ＭＳ 明朝" w:hAnsi="ＭＳ 明朝"/>
          <w:sz w:val="24"/>
          <w:szCs w:val="24"/>
        </w:rPr>
      </w:pPr>
    </w:p>
    <w:p w:rsidR="0067104D" w:rsidRDefault="0067104D">
      <w:pPr>
        <w:rPr>
          <w:rFonts w:ascii="ＭＳ 明朝" w:eastAsia="ＭＳ 明朝" w:hAnsi="ＭＳ 明朝"/>
          <w:sz w:val="24"/>
          <w:szCs w:val="24"/>
        </w:rPr>
      </w:pPr>
      <w:r>
        <w:rPr>
          <w:rFonts w:ascii="ＭＳ 明朝" w:eastAsia="ＭＳ 明朝" w:hAnsi="ＭＳ 明朝" w:hint="eastAsia"/>
          <w:sz w:val="24"/>
          <w:szCs w:val="24"/>
        </w:rPr>
        <w:t>１品名、数量等</w:t>
      </w:r>
    </w:p>
    <w:tbl>
      <w:tblPr>
        <w:tblStyle w:val="a3"/>
        <w:tblW w:w="0" w:type="auto"/>
        <w:tblLook w:val="04A0" w:firstRow="1" w:lastRow="0" w:firstColumn="1" w:lastColumn="0" w:noHBand="0" w:noVBand="1"/>
      </w:tblPr>
      <w:tblGrid>
        <w:gridCol w:w="456"/>
        <w:gridCol w:w="3225"/>
        <w:gridCol w:w="1134"/>
        <w:gridCol w:w="2268"/>
        <w:gridCol w:w="709"/>
        <w:gridCol w:w="702"/>
      </w:tblGrid>
      <w:tr w:rsidR="00B36197" w:rsidTr="00F434DC">
        <w:tc>
          <w:tcPr>
            <w:tcW w:w="456" w:type="dxa"/>
          </w:tcPr>
          <w:p w:rsidR="00B36197" w:rsidRDefault="00B36197" w:rsidP="00F434DC">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3225" w:type="dxa"/>
          </w:tcPr>
          <w:p w:rsidR="00B36197" w:rsidRDefault="00B36197" w:rsidP="00F434DC">
            <w:pPr>
              <w:jc w:val="center"/>
              <w:rPr>
                <w:rFonts w:ascii="ＭＳ 明朝" w:eastAsia="ＭＳ 明朝" w:hAnsi="ＭＳ 明朝"/>
                <w:sz w:val="24"/>
                <w:szCs w:val="24"/>
              </w:rPr>
            </w:pPr>
            <w:r>
              <w:rPr>
                <w:rFonts w:ascii="ＭＳ 明朝" w:eastAsia="ＭＳ 明朝" w:hAnsi="ＭＳ 明朝" w:hint="eastAsia"/>
                <w:sz w:val="24"/>
                <w:szCs w:val="24"/>
              </w:rPr>
              <w:t>品名</w:t>
            </w:r>
          </w:p>
        </w:tc>
        <w:tc>
          <w:tcPr>
            <w:tcW w:w="1134" w:type="dxa"/>
          </w:tcPr>
          <w:p w:rsidR="00B36197" w:rsidRDefault="00F434DC" w:rsidP="00F434DC">
            <w:pPr>
              <w:jc w:val="center"/>
              <w:rPr>
                <w:rFonts w:ascii="ＭＳ 明朝" w:eastAsia="ＭＳ 明朝" w:hAnsi="ＭＳ 明朝"/>
                <w:sz w:val="24"/>
                <w:szCs w:val="24"/>
              </w:rPr>
            </w:pPr>
            <w:r>
              <w:rPr>
                <w:rFonts w:ascii="ＭＳ 明朝" w:eastAsia="ＭＳ 明朝" w:hAnsi="ＭＳ 明朝" w:hint="eastAsia"/>
                <w:sz w:val="24"/>
                <w:szCs w:val="24"/>
              </w:rPr>
              <w:t>ﾒｰｶｰ</w:t>
            </w:r>
          </w:p>
        </w:tc>
        <w:tc>
          <w:tcPr>
            <w:tcW w:w="2268" w:type="dxa"/>
          </w:tcPr>
          <w:p w:rsidR="00B36197" w:rsidRDefault="00B36197" w:rsidP="00F434DC">
            <w:pPr>
              <w:jc w:val="center"/>
              <w:rPr>
                <w:rFonts w:ascii="ＭＳ 明朝" w:eastAsia="ＭＳ 明朝" w:hAnsi="ＭＳ 明朝"/>
                <w:sz w:val="24"/>
                <w:szCs w:val="24"/>
              </w:rPr>
            </w:pPr>
            <w:r>
              <w:rPr>
                <w:rFonts w:ascii="ＭＳ 明朝" w:eastAsia="ＭＳ 明朝" w:hAnsi="ＭＳ 明朝" w:hint="eastAsia"/>
                <w:sz w:val="24"/>
                <w:szCs w:val="24"/>
              </w:rPr>
              <w:t>型式</w:t>
            </w:r>
          </w:p>
        </w:tc>
        <w:tc>
          <w:tcPr>
            <w:tcW w:w="709" w:type="dxa"/>
          </w:tcPr>
          <w:p w:rsidR="00B36197" w:rsidRDefault="00B36197" w:rsidP="00F434DC">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702" w:type="dxa"/>
          </w:tcPr>
          <w:p w:rsidR="00B36197" w:rsidRDefault="00B36197" w:rsidP="00F434DC">
            <w:pPr>
              <w:jc w:val="center"/>
              <w:rPr>
                <w:rFonts w:ascii="ＭＳ 明朝" w:eastAsia="ＭＳ 明朝" w:hAnsi="ＭＳ 明朝"/>
                <w:sz w:val="24"/>
                <w:szCs w:val="24"/>
              </w:rPr>
            </w:pPr>
            <w:r>
              <w:rPr>
                <w:rFonts w:ascii="ＭＳ 明朝" w:eastAsia="ＭＳ 明朝" w:hAnsi="ＭＳ 明朝" w:hint="eastAsia"/>
                <w:sz w:val="24"/>
                <w:szCs w:val="24"/>
              </w:rPr>
              <w:t>単位</w:t>
            </w:r>
          </w:p>
        </w:tc>
      </w:tr>
      <w:tr w:rsidR="00B36197" w:rsidTr="00F434DC">
        <w:tc>
          <w:tcPr>
            <w:tcW w:w="456"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１</w:t>
            </w:r>
          </w:p>
        </w:tc>
        <w:tc>
          <w:tcPr>
            <w:tcW w:w="3225"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Ｊラック</w:t>
            </w:r>
          </w:p>
        </w:tc>
        <w:tc>
          <w:tcPr>
            <w:tcW w:w="1134"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コクヨ</w:t>
            </w:r>
          </w:p>
        </w:tc>
        <w:tc>
          <w:tcPr>
            <w:tcW w:w="2268"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J-1826F1</w:t>
            </w:r>
          </w:p>
        </w:tc>
        <w:tc>
          <w:tcPr>
            <w:tcW w:w="709"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7</w:t>
            </w:r>
          </w:p>
        </w:tc>
        <w:tc>
          <w:tcPr>
            <w:tcW w:w="702"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台</w:t>
            </w:r>
          </w:p>
        </w:tc>
      </w:tr>
      <w:tr w:rsidR="00B36197" w:rsidTr="00F434DC">
        <w:tc>
          <w:tcPr>
            <w:tcW w:w="456"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２</w:t>
            </w:r>
          </w:p>
        </w:tc>
        <w:tc>
          <w:tcPr>
            <w:tcW w:w="3225" w:type="dxa"/>
          </w:tcPr>
          <w:p w:rsidR="00B36197" w:rsidRDefault="00794ACD">
            <w:pPr>
              <w:rPr>
                <w:rFonts w:ascii="ＭＳ 明朝" w:eastAsia="ＭＳ 明朝" w:hAnsi="ＭＳ 明朝"/>
                <w:sz w:val="24"/>
                <w:szCs w:val="24"/>
              </w:rPr>
            </w:pPr>
            <w:r>
              <w:rPr>
                <w:rFonts w:ascii="ＭＳ 明朝" w:eastAsia="ＭＳ 明朝" w:hAnsi="ＭＳ 明朝" w:hint="eastAsia"/>
                <w:sz w:val="24"/>
                <w:szCs w:val="24"/>
              </w:rPr>
              <w:t>Ｊラック用トップブレース</w:t>
            </w:r>
          </w:p>
        </w:tc>
        <w:tc>
          <w:tcPr>
            <w:tcW w:w="1134" w:type="dxa"/>
          </w:tcPr>
          <w:p w:rsidR="00B36197" w:rsidRDefault="00794ACD">
            <w:pPr>
              <w:rPr>
                <w:rFonts w:ascii="ＭＳ 明朝" w:eastAsia="ＭＳ 明朝" w:hAnsi="ＭＳ 明朝"/>
                <w:sz w:val="24"/>
                <w:szCs w:val="24"/>
              </w:rPr>
            </w:pPr>
            <w:r>
              <w:rPr>
                <w:rFonts w:ascii="ＭＳ 明朝" w:eastAsia="ＭＳ 明朝" w:hAnsi="ＭＳ 明朝" w:hint="eastAsia"/>
                <w:sz w:val="24"/>
                <w:szCs w:val="24"/>
              </w:rPr>
              <w:t>コクヨ</w:t>
            </w:r>
          </w:p>
        </w:tc>
        <w:tc>
          <w:tcPr>
            <w:tcW w:w="2268"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M</w:t>
            </w:r>
            <w:r>
              <w:rPr>
                <w:rFonts w:ascii="ＭＳ 明朝" w:eastAsia="ＭＳ 明朝" w:hAnsi="ＭＳ 明朝"/>
                <w:sz w:val="24"/>
                <w:szCs w:val="24"/>
              </w:rPr>
              <w:t>AJ-20N</w:t>
            </w:r>
          </w:p>
        </w:tc>
        <w:tc>
          <w:tcPr>
            <w:tcW w:w="709"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12</w:t>
            </w:r>
          </w:p>
        </w:tc>
        <w:tc>
          <w:tcPr>
            <w:tcW w:w="702"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本</w:t>
            </w:r>
          </w:p>
        </w:tc>
      </w:tr>
      <w:tr w:rsidR="00B36197" w:rsidTr="00F434DC">
        <w:tc>
          <w:tcPr>
            <w:tcW w:w="456" w:type="dxa"/>
          </w:tcPr>
          <w:p w:rsidR="00B36197" w:rsidRDefault="00B36197">
            <w:pPr>
              <w:rPr>
                <w:rFonts w:ascii="ＭＳ 明朝" w:eastAsia="ＭＳ 明朝" w:hAnsi="ＭＳ 明朝"/>
                <w:sz w:val="24"/>
                <w:szCs w:val="24"/>
              </w:rPr>
            </w:pPr>
            <w:r>
              <w:rPr>
                <w:rFonts w:ascii="ＭＳ 明朝" w:eastAsia="ＭＳ 明朝" w:hAnsi="ＭＳ 明朝" w:hint="eastAsia"/>
                <w:sz w:val="24"/>
                <w:szCs w:val="24"/>
              </w:rPr>
              <w:t>３</w:t>
            </w:r>
          </w:p>
        </w:tc>
        <w:tc>
          <w:tcPr>
            <w:tcW w:w="3225"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片袖デスク</w:t>
            </w:r>
          </w:p>
        </w:tc>
        <w:tc>
          <w:tcPr>
            <w:tcW w:w="1134"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コクヨ</w:t>
            </w:r>
          </w:p>
        </w:tc>
        <w:tc>
          <w:tcPr>
            <w:tcW w:w="2268"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S</w:t>
            </w:r>
            <w:r>
              <w:rPr>
                <w:rFonts w:ascii="ＭＳ 明朝" w:eastAsia="ＭＳ 明朝" w:hAnsi="ＭＳ 明朝"/>
                <w:sz w:val="24"/>
                <w:szCs w:val="24"/>
              </w:rPr>
              <w:t>D-BSN117LC3F11N3</w:t>
            </w:r>
          </w:p>
        </w:tc>
        <w:tc>
          <w:tcPr>
            <w:tcW w:w="709"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10</w:t>
            </w:r>
          </w:p>
        </w:tc>
        <w:tc>
          <w:tcPr>
            <w:tcW w:w="702" w:type="dxa"/>
          </w:tcPr>
          <w:p w:rsidR="00B36197" w:rsidRDefault="00F434DC">
            <w:pPr>
              <w:rPr>
                <w:rFonts w:ascii="ＭＳ 明朝" w:eastAsia="ＭＳ 明朝" w:hAnsi="ＭＳ 明朝"/>
                <w:sz w:val="24"/>
                <w:szCs w:val="24"/>
              </w:rPr>
            </w:pPr>
            <w:r>
              <w:rPr>
                <w:rFonts w:ascii="ＭＳ 明朝" w:eastAsia="ＭＳ 明朝" w:hAnsi="ＭＳ 明朝" w:hint="eastAsia"/>
                <w:sz w:val="24"/>
                <w:szCs w:val="24"/>
              </w:rPr>
              <w:t>台</w:t>
            </w:r>
          </w:p>
        </w:tc>
      </w:tr>
      <w:tr w:rsidR="00F434DC" w:rsidTr="00F434DC">
        <w:tc>
          <w:tcPr>
            <w:tcW w:w="456"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４</w:t>
            </w:r>
          </w:p>
        </w:tc>
        <w:tc>
          <w:tcPr>
            <w:tcW w:w="3225"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脇デスク</w:t>
            </w:r>
          </w:p>
        </w:tc>
        <w:tc>
          <w:tcPr>
            <w:tcW w:w="1134"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コクヨ</w:t>
            </w:r>
          </w:p>
        </w:tc>
        <w:tc>
          <w:tcPr>
            <w:tcW w:w="2268"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S</w:t>
            </w:r>
            <w:r>
              <w:rPr>
                <w:rFonts w:ascii="ＭＳ 明朝" w:eastAsia="ＭＳ 明朝" w:hAnsi="ＭＳ 明朝"/>
                <w:sz w:val="24"/>
                <w:szCs w:val="24"/>
              </w:rPr>
              <w:t>D-BSN47EC3F11N3</w:t>
            </w:r>
          </w:p>
        </w:tc>
        <w:tc>
          <w:tcPr>
            <w:tcW w:w="709"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1</w:t>
            </w:r>
            <w:r w:rsidR="00B617C9">
              <w:rPr>
                <w:rFonts w:ascii="ＭＳ 明朝" w:eastAsia="ＭＳ 明朝" w:hAnsi="ＭＳ 明朝"/>
                <w:sz w:val="24"/>
                <w:szCs w:val="24"/>
              </w:rPr>
              <w:t>4</w:t>
            </w:r>
            <w:bookmarkStart w:id="0" w:name="_GoBack"/>
            <w:bookmarkEnd w:id="0"/>
          </w:p>
        </w:tc>
        <w:tc>
          <w:tcPr>
            <w:tcW w:w="702" w:type="dxa"/>
          </w:tcPr>
          <w:p w:rsidR="00F434DC" w:rsidRDefault="00F434DC">
            <w:pPr>
              <w:rPr>
                <w:rFonts w:ascii="ＭＳ 明朝" w:eastAsia="ＭＳ 明朝" w:hAnsi="ＭＳ 明朝"/>
                <w:sz w:val="24"/>
                <w:szCs w:val="24"/>
              </w:rPr>
            </w:pPr>
            <w:r>
              <w:rPr>
                <w:rFonts w:ascii="ＭＳ 明朝" w:eastAsia="ＭＳ 明朝" w:hAnsi="ＭＳ 明朝" w:hint="eastAsia"/>
                <w:sz w:val="24"/>
                <w:szCs w:val="24"/>
              </w:rPr>
              <w:t>台</w:t>
            </w:r>
          </w:p>
        </w:tc>
      </w:tr>
      <w:tr w:rsidR="0003322D" w:rsidTr="00F434DC">
        <w:tc>
          <w:tcPr>
            <w:tcW w:w="456"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５</w:t>
            </w:r>
          </w:p>
        </w:tc>
        <w:tc>
          <w:tcPr>
            <w:tcW w:w="3225"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ファイルボックス収納庫</w:t>
            </w:r>
          </w:p>
        </w:tc>
        <w:tc>
          <w:tcPr>
            <w:tcW w:w="1134"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コクヨ</w:t>
            </w:r>
          </w:p>
        </w:tc>
        <w:tc>
          <w:tcPr>
            <w:tcW w:w="2268"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S</w:t>
            </w:r>
            <w:r>
              <w:rPr>
                <w:rFonts w:ascii="ＭＳ 明朝" w:eastAsia="ＭＳ 明朝" w:hAnsi="ＭＳ 明朝"/>
                <w:sz w:val="24"/>
                <w:szCs w:val="24"/>
              </w:rPr>
              <w:t>-K360F1N</w:t>
            </w:r>
          </w:p>
        </w:tc>
        <w:tc>
          <w:tcPr>
            <w:tcW w:w="709"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3</w:t>
            </w:r>
          </w:p>
        </w:tc>
        <w:tc>
          <w:tcPr>
            <w:tcW w:w="702" w:type="dxa"/>
          </w:tcPr>
          <w:p w:rsidR="0003322D" w:rsidRDefault="0003322D">
            <w:pPr>
              <w:rPr>
                <w:rFonts w:ascii="ＭＳ 明朝" w:eastAsia="ＭＳ 明朝" w:hAnsi="ＭＳ 明朝"/>
                <w:sz w:val="24"/>
                <w:szCs w:val="24"/>
              </w:rPr>
            </w:pPr>
            <w:r>
              <w:rPr>
                <w:rFonts w:ascii="ＭＳ 明朝" w:eastAsia="ＭＳ 明朝" w:hAnsi="ＭＳ 明朝" w:hint="eastAsia"/>
                <w:sz w:val="24"/>
                <w:szCs w:val="24"/>
              </w:rPr>
              <w:t>台</w:t>
            </w:r>
          </w:p>
        </w:tc>
      </w:tr>
    </w:tbl>
    <w:p w:rsidR="0067104D" w:rsidRDefault="0067104D">
      <w:pPr>
        <w:rPr>
          <w:rFonts w:ascii="ＭＳ 明朝" w:eastAsia="ＭＳ 明朝" w:hAnsi="ＭＳ 明朝"/>
          <w:sz w:val="24"/>
          <w:szCs w:val="24"/>
        </w:rPr>
      </w:pPr>
    </w:p>
    <w:p w:rsidR="0067104D" w:rsidRDefault="0067104D">
      <w:pPr>
        <w:rPr>
          <w:rFonts w:ascii="ＭＳ 明朝" w:eastAsia="ＭＳ 明朝" w:hAnsi="ＭＳ 明朝"/>
          <w:sz w:val="24"/>
          <w:szCs w:val="24"/>
        </w:rPr>
      </w:pPr>
      <w:r>
        <w:rPr>
          <w:rFonts w:ascii="ＭＳ 明朝" w:eastAsia="ＭＳ 明朝" w:hAnsi="ＭＳ 明朝" w:hint="eastAsia"/>
          <w:sz w:val="24"/>
          <w:szCs w:val="24"/>
        </w:rPr>
        <w:t>２　納入条件</w:t>
      </w:r>
    </w:p>
    <w:p w:rsidR="0067104D" w:rsidRDefault="0067104D"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（１）同等品は可とする。ただし、仕様書指定以外の製品で入札する場合は、</w:t>
      </w:r>
      <w:r w:rsidR="00F434DC">
        <w:rPr>
          <w:rFonts w:ascii="ＭＳ 明朝" w:eastAsia="ＭＳ 明朝" w:hAnsi="ＭＳ 明朝" w:hint="eastAsia"/>
          <w:sz w:val="24"/>
          <w:szCs w:val="24"/>
        </w:rPr>
        <w:t>製品のメーカー名、品番等について記載した仕様書等、同等品と確認できる資料を担当に提出し、入札前に承認を得ること。</w:t>
      </w:r>
    </w:p>
    <w:p w:rsidR="00F434DC" w:rsidRDefault="00F434DC"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816B8C">
        <w:rPr>
          <w:rFonts w:ascii="ＭＳ 明朝" w:eastAsia="ＭＳ 明朝" w:hAnsi="ＭＳ 明朝" w:hint="eastAsia"/>
          <w:sz w:val="24"/>
          <w:szCs w:val="24"/>
        </w:rPr>
        <w:t>栃木県後期高齢者医療広域連合の指定する位置に設置すること。</w:t>
      </w:r>
    </w:p>
    <w:p w:rsidR="00816B8C" w:rsidRDefault="00816B8C"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（３）№１</w:t>
      </w:r>
      <w:r w:rsidR="0003322D">
        <w:rPr>
          <w:rFonts w:ascii="ＭＳ 明朝" w:eastAsia="ＭＳ 明朝" w:hAnsi="ＭＳ 明朝" w:hint="eastAsia"/>
          <w:sz w:val="24"/>
          <w:szCs w:val="24"/>
        </w:rPr>
        <w:t>の設置に当たっては、転倒防止措置を講じる</w:t>
      </w:r>
      <w:r>
        <w:rPr>
          <w:rFonts w:ascii="ＭＳ 明朝" w:eastAsia="ＭＳ 明朝" w:hAnsi="ＭＳ 明朝" w:hint="eastAsia"/>
          <w:sz w:val="24"/>
          <w:szCs w:val="24"/>
        </w:rPr>
        <w:t>こと。</w:t>
      </w:r>
    </w:p>
    <w:p w:rsidR="00816B8C" w:rsidRDefault="00816B8C"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（４）段ボール等の梱包資材は全て持ち帰ること。</w:t>
      </w:r>
    </w:p>
    <w:p w:rsidR="00816B8C" w:rsidRDefault="00816B8C"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（５）納入品の搬送、施設への搬入、取付け、</w:t>
      </w:r>
      <w:r w:rsidR="00110E05">
        <w:rPr>
          <w:rFonts w:ascii="ＭＳ 明朝" w:eastAsia="ＭＳ 明朝" w:hAnsi="ＭＳ 明朝" w:hint="eastAsia"/>
          <w:sz w:val="24"/>
          <w:szCs w:val="24"/>
        </w:rPr>
        <w:t>組立</w:t>
      </w:r>
      <w:r>
        <w:rPr>
          <w:rFonts w:ascii="ＭＳ 明朝" w:eastAsia="ＭＳ 明朝" w:hAnsi="ＭＳ 明朝" w:hint="eastAsia"/>
          <w:sz w:val="24"/>
          <w:szCs w:val="24"/>
        </w:rPr>
        <w:t>設置等の諸費用はすべて本契約に含むものとする。</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（６）落札者は栃木県後期高齢者医療広域連合が指定する日に商品を納品・設置し、落札者と担当者の双方で物品の検査・検収を行うこと。</w:t>
      </w:r>
    </w:p>
    <w:p w:rsidR="00B85342" w:rsidRDefault="00B85342"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（７）納品時に既存品（事務用デスク４台）を引き取り、処分すること。</w:t>
      </w:r>
    </w:p>
    <w:p w:rsidR="00110E05" w:rsidRDefault="00110E05" w:rsidP="00F434DC">
      <w:pPr>
        <w:ind w:left="480" w:hangingChars="200" w:hanging="480"/>
        <w:rPr>
          <w:rFonts w:ascii="ＭＳ 明朝" w:eastAsia="ＭＳ 明朝" w:hAnsi="ＭＳ 明朝"/>
          <w:sz w:val="24"/>
          <w:szCs w:val="24"/>
        </w:rPr>
      </w:pP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納入場所</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栃木県後期高齢者医療広域連合</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（住所：栃木県宇都宮市本町３番９号　栃木県本町合同ビル２Ｆ）</w:t>
      </w:r>
    </w:p>
    <w:p w:rsidR="00110E05" w:rsidRDefault="00110E05" w:rsidP="00F434DC">
      <w:pPr>
        <w:ind w:left="480" w:hangingChars="200" w:hanging="480"/>
        <w:rPr>
          <w:rFonts w:ascii="ＭＳ 明朝" w:eastAsia="ＭＳ 明朝" w:hAnsi="ＭＳ 明朝"/>
          <w:sz w:val="24"/>
          <w:szCs w:val="24"/>
        </w:rPr>
      </w:pP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　納入期限</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令和５年７月８日（金）</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ただし、納入日は栃木県後期高齢者医療広域連合と協議のうえ定めた日とする。</w:t>
      </w:r>
    </w:p>
    <w:p w:rsidR="00110E05" w:rsidRDefault="00110E05" w:rsidP="00F434DC">
      <w:pPr>
        <w:ind w:left="480" w:hangingChars="200" w:hanging="480"/>
        <w:rPr>
          <w:rFonts w:ascii="ＭＳ 明朝" w:eastAsia="ＭＳ 明朝" w:hAnsi="ＭＳ 明朝"/>
          <w:sz w:val="24"/>
          <w:szCs w:val="24"/>
        </w:rPr>
      </w:pP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　担当</w:t>
      </w:r>
    </w:p>
    <w:p w:rsidR="00110E05"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栃木県後期高齢者医療広域連合　総務課　財務担当　平野</w:t>
      </w:r>
    </w:p>
    <w:p w:rsidR="00110E05" w:rsidRPr="0067104D" w:rsidRDefault="00110E05" w:rsidP="00F4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℡０２６－６２７－６８０５</w:t>
      </w:r>
    </w:p>
    <w:sectPr w:rsidR="00110E05" w:rsidRPr="006710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CAD" w:rsidRDefault="003C1CAD" w:rsidP="00B85342">
      <w:r>
        <w:separator/>
      </w:r>
    </w:p>
  </w:endnote>
  <w:endnote w:type="continuationSeparator" w:id="0">
    <w:p w:rsidR="003C1CAD" w:rsidRDefault="003C1CAD" w:rsidP="00B8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CAD" w:rsidRDefault="003C1CAD" w:rsidP="00B85342">
      <w:r>
        <w:separator/>
      </w:r>
    </w:p>
  </w:footnote>
  <w:footnote w:type="continuationSeparator" w:id="0">
    <w:p w:rsidR="003C1CAD" w:rsidRDefault="003C1CAD" w:rsidP="00B8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4D"/>
    <w:rsid w:val="0003322D"/>
    <w:rsid w:val="00110E05"/>
    <w:rsid w:val="003C1CAD"/>
    <w:rsid w:val="0067104D"/>
    <w:rsid w:val="00794ACD"/>
    <w:rsid w:val="00816B8C"/>
    <w:rsid w:val="00B36197"/>
    <w:rsid w:val="00B617C9"/>
    <w:rsid w:val="00B85342"/>
    <w:rsid w:val="00F4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31625D"/>
  <w15:chartTrackingRefBased/>
  <w15:docId w15:val="{50895F7C-1F2F-406A-AF3C-226EB23A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10E05"/>
  </w:style>
  <w:style w:type="character" w:customStyle="1" w:styleId="a5">
    <w:name w:val="日付 (文字)"/>
    <w:basedOn w:val="a0"/>
    <w:link w:val="a4"/>
    <w:uiPriority w:val="99"/>
    <w:semiHidden/>
    <w:rsid w:val="00110E05"/>
  </w:style>
  <w:style w:type="paragraph" w:styleId="a6">
    <w:name w:val="header"/>
    <w:basedOn w:val="a"/>
    <w:link w:val="a7"/>
    <w:uiPriority w:val="99"/>
    <w:unhideWhenUsed/>
    <w:rsid w:val="00B85342"/>
    <w:pPr>
      <w:tabs>
        <w:tab w:val="center" w:pos="4252"/>
        <w:tab w:val="right" w:pos="8504"/>
      </w:tabs>
      <w:snapToGrid w:val="0"/>
    </w:pPr>
  </w:style>
  <w:style w:type="character" w:customStyle="1" w:styleId="a7">
    <w:name w:val="ヘッダー (文字)"/>
    <w:basedOn w:val="a0"/>
    <w:link w:val="a6"/>
    <w:uiPriority w:val="99"/>
    <w:rsid w:val="00B85342"/>
  </w:style>
  <w:style w:type="paragraph" w:styleId="a8">
    <w:name w:val="footer"/>
    <w:basedOn w:val="a"/>
    <w:link w:val="a9"/>
    <w:uiPriority w:val="99"/>
    <w:unhideWhenUsed/>
    <w:rsid w:val="00B85342"/>
    <w:pPr>
      <w:tabs>
        <w:tab w:val="center" w:pos="4252"/>
        <w:tab w:val="right" w:pos="8504"/>
      </w:tabs>
      <w:snapToGrid w:val="0"/>
    </w:pPr>
  </w:style>
  <w:style w:type="character" w:customStyle="1" w:styleId="a9">
    <w:name w:val="フッター (文字)"/>
    <w:basedOn w:val="a0"/>
    <w:link w:val="a8"/>
    <w:uiPriority w:val="99"/>
    <w:rsid w:val="00B8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dc:creator>
  <cp:keywords/>
  <dc:description/>
  <cp:lastModifiedBy>kobayashit</cp:lastModifiedBy>
  <cp:revision>4</cp:revision>
  <cp:lastPrinted>2023-03-30T08:11:00Z</cp:lastPrinted>
  <dcterms:created xsi:type="dcterms:W3CDTF">2023-03-30T00:54:00Z</dcterms:created>
  <dcterms:modified xsi:type="dcterms:W3CDTF">2023-03-30T08:11:00Z</dcterms:modified>
</cp:coreProperties>
</file>